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FD9CB" w14:textId="77777777" w:rsidR="0046568E" w:rsidRPr="00581ED8" w:rsidRDefault="0046568E" w:rsidP="0046568E">
      <w:pPr>
        <w:pStyle w:val="paragraph"/>
        <w:spacing w:before="0" w:beforeAutospacing="0" w:after="0" w:afterAutospacing="0"/>
        <w:jc w:val="center"/>
        <w:textAlignment w:val="baseline"/>
        <w:rPr>
          <w:rFonts w:ascii="Segoe UI" w:hAnsi="Segoe UI" w:cs="Segoe UI"/>
          <w:color w:val="000000"/>
          <w:sz w:val="20"/>
          <w:szCs w:val="20"/>
        </w:rPr>
      </w:pPr>
      <w:r w:rsidRPr="00581ED8">
        <w:rPr>
          <w:rStyle w:val="normaltextrun"/>
          <w:rFonts w:ascii="Calibri" w:eastAsiaTheme="majorEastAsia" w:hAnsi="Calibri" w:cs="Calibri"/>
          <w:b/>
          <w:bCs/>
          <w:color w:val="000000"/>
          <w:sz w:val="20"/>
          <w:szCs w:val="20"/>
        </w:rPr>
        <w:t>Prairie River Library District</w:t>
      </w:r>
    </w:p>
    <w:p w14:paraId="78D301B5" w14:textId="77777777" w:rsidR="0046568E" w:rsidRPr="00581ED8" w:rsidRDefault="0046568E" w:rsidP="0046568E">
      <w:pPr>
        <w:pStyle w:val="paragraph"/>
        <w:spacing w:before="0" w:beforeAutospacing="0" w:after="0" w:afterAutospacing="0"/>
        <w:jc w:val="center"/>
        <w:textAlignment w:val="baseline"/>
        <w:rPr>
          <w:rFonts w:ascii="Segoe UI" w:hAnsi="Segoe UI" w:cs="Segoe UI"/>
          <w:color w:val="000000"/>
          <w:sz w:val="20"/>
          <w:szCs w:val="20"/>
        </w:rPr>
      </w:pPr>
      <w:r w:rsidRPr="00581ED8">
        <w:rPr>
          <w:rStyle w:val="normaltextrun"/>
          <w:rFonts w:ascii="Calibri" w:eastAsiaTheme="majorEastAsia" w:hAnsi="Calibri" w:cs="Calibri"/>
          <w:b/>
          <w:bCs/>
          <w:color w:val="000000"/>
          <w:sz w:val="20"/>
          <w:szCs w:val="20"/>
        </w:rPr>
        <w:t>Board of Trustees Meeting</w:t>
      </w:r>
      <w:r w:rsidRPr="00581ED8">
        <w:rPr>
          <w:rStyle w:val="eop"/>
          <w:rFonts w:ascii="Calibri" w:eastAsiaTheme="majorEastAsia" w:hAnsi="Calibri" w:cs="Calibri"/>
          <w:color w:val="000000"/>
          <w:sz w:val="20"/>
          <w:szCs w:val="20"/>
        </w:rPr>
        <w:t> </w:t>
      </w:r>
    </w:p>
    <w:p w14:paraId="51F56919" w14:textId="1CE5AB32" w:rsidR="0046568E" w:rsidRPr="00581ED8" w:rsidRDefault="0046568E" w:rsidP="0046568E">
      <w:pPr>
        <w:pStyle w:val="paragraph"/>
        <w:spacing w:before="0" w:beforeAutospacing="0" w:after="0" w:afterAutospacing="0"/>
        <w:jc w:val="center"/>
        <w:textAlignment w:val="baseline"/>
        <w:rPr>
          <w:rFonts w:ascii="Segoe UI" w:hAnsi="Segoe UI" w:cs="Segoe UI"/>
          <w:color w:val="000000"/>
          <w:sz w:val="20"/>
          <w:szCs w:val="20"/>
        </w:rPr>
      </w:pPr>
      <w:r>
        <w:rPr>
          <w:rStyle w:val="normaltextrun"/>
          <w:rFonts w:ascii="Calibri" w:eastAsiaTheme="majorEastAsia" w:hAnsi="Calibri" w:cs="Calibri"/>
          <w:b/>
          <w:bCs/>
          <w:color w:val="000000" w:themeColor="text1"/>
          <w:sz w:val="20"/>
          <w:szCs w:val="20"/>
        </w:rPr>
        <w:t>December 31st</w:t>
      </w:r>
      <w:r w:rsidRPr="00581ED8">
        <w:rPr>
          <w:rStyle w:val="normaltextrun"/>
          <w:rFonts w:ascii="Calibri" w:eastAsiaTheme="majorEastAsia" w:hAnsi="Calibri" w:cs="Calibri"/>
          <w:b/>
          <w:bCs/>
          <w:color w:val="000000" w:themeColor="text1"/>
          <w:sz w:val="20"/>
          <w:szCs w:val="20"/>
        </w:rPr>
        <w:t>, 9:30 AM – 12:00 PM</w:t>
      </w:r>
      <w:r w:rsidRPr="00581ED8">
        <w:rPr>
          <w:rStyle w:val="eop"/>
          <w:rFonts w:ascii="Calibri" w:eastAsiaTheme="majorEastAsia" w:hAnsi="Calibri" w:cs="Calibri"/>
          <w:color w:val="000000" w:themeColor="text1"/>
          <w:sz w:val="20"/>
          <w:szCs w:val="20"/>
        </w:rPr>
        <w:t> </w:t>
      </w:r>
    </w:p>
    <w:p w14:paraId="4ECDD719" w14:textId="77777777" w:rsidR="0046568E" w:rsidRPr="00581ED8" w:rsidRDefault="0046568E" w:rsidP="0046568E">
      <w:pPr>
        <w:pStyle w:val="paragraph"/>
        <w:spacing w:before="0" w:beforeAutospacing="0" w:after="0" w:afterAutospacing="0"/>
        <w:jc w:val="center"/>
        <w:textAlignment w:val="baseline"/>
        <w:rPr>
          <w:rFonts w:ascii="Segoe UI" w:hAnsi="Segoe UI" w:cs="Segoe UI"/>
          <w:color w:val="000000"/>
          <w:sz w:val="20"/>
          <w:szCs w:val="20"/>
        </w:rPr>
      </w:pPr>
      <w:proofErr w:type="spellStart"/>
      <w:r w:rsidRPr="00581ED8">
        <w:rPr>
          <w:rStyle w:val="normaltextrun"/>
          <w:rFonts w:ascii="Calibri" w:eastAsiaTheme="majorEastAsia" w:hAnsi="Calibri" w:cs="Calibri"/>
          <w:b/>
          <w:bCs/>
          <w:color w:val="000000"/>
          <w:sz w:val="20"/>
          <w:szCs w:val="20"/>
        </w:rPr>
        <w:t>Lapwai</w:t>
      </w:r>
      <w:proofErr w:type="spellEnd"/>
      <w:r w:rsidRPr="00581ED8">
        <w:rPr>
          <w:rStyle w:val="normaltextrun"/>
          <w:rFonts w:ascii="Calibri" w:eastAsiaTheme="majorEastAsia" w:hAnsi="Calibri" w:cs="Calibri"/>
          <w:b/>
          <w:bCs/>
          <w:color w:val="000000"/>
          <w:sz w:val="20"/>
          <w:szCs w:val="20"/>
        </w:rPr>
        <w:t xml:space="preserve"> Community Library</w:t>
      </w:r>
      <w:r w:rsidRPr="00581ED8">
        <w:rPr>
          <w:rStyle w:val="eop"/>
          <w:rFonts w:ascii="Calibri" w:eastAsiaTheme="majorEastAsia" w:hAnsi="Calibri" w:cs="Calibri"/>
          <w:color w:val="000000"/>
          <w:sz w:val="20"/>
          <w:szCs w:val="20"/>
        </w:rPr>
        <w:t> </w:t>
      </w:r>
    </w:p>
    <w:p w14:paraId="49C1ACF4" w14:textId="77777777" w:rsidR="0046568E" w:rsidRPr="00581ED8" w:rsidRDefault="0046568E" w:rsidP="0046568E">
      <w:pPr>
        <w:pStyle w:val="paragraph"/>
        <w:spacing w:before="0" w:beforeAutospacing="0" w:after="0" w:afterAutospacing="0"/>
        <w:jc w:val="center"/>
        <w:textAlignment w:val="baseline"/>
        <w:rPr>
          <w:rStyle w:val="eop"/>
          <w:rFonts w:ascii="Calibri" w:eastAsiaTheme="majorEastAsia" w:hAnsi="Calibri" w:cs="Calibri"/>
          <w:color w:val="000000"/>
          <w:sz w:val="20"/>
          <w:szCs w:val="20"/>
        </w:rPr>
      </w:pPr>
      <w:r w:rsidRPr="00581ED8">
        <w:rPr>
          <w:rStyle w:val="normaltextrun"/>
          <w:rFonts w:ascii="Calibri" w:eastAsiaTheme="majorEastAsia" w:hAnsi="Calibri" w:cs="Calibri"/>
          <w:b/>
          <w:bCs/>
          <w:color w:val="000000"/>
          <w:sz w:val="20"/>
          <w:szCs w:val="20"/>
        </w:rPr>
        <w:t>103 N Main St</w:t>
      </w:r>
      <w:r w:rsidRPr="00581ED8">
        <w:rPr>
          <w:rStyle w:val="eop"/>
          <w:rFonts w:ascii="Calibri" w:eastAsiaTheme="majorEastAsia" w:hAnsi="Calibri" w:cs="Calibri"/>
          <w:color w:val="000000"/>
          <w:sz w:val="20"/>
          <w:szCs w:val="20"/>
        </w:rPr>
        <w:t> </w:t>
      </w:r>
    </w:p>
    <w:p w14:paraId="2614E26F" w14:textId="77777777" w:rsidR="0046568E" w:rsidRDefault="0046568E" w:rsidP="0046568E">
      <w:pPr>
        <w:pStyle w:val="paragraph"/>
        <w:spacing w:before="0" w:beforeAutospacing="0" w:after="0" w:afterAutospacing="0"/>
        <w:jc w:val="center"/>
        <w:textAlignment w:val="baseline"/>
        <w:rPr>
          <w:rFonts w:ascii="Segoe UI" w:hAnsi="Segoe UI" w:cs="Segoe UI"/>
          <w:color w:val="000000"/>
          <w:sz w:val="18"/>
          <w:szCs w:val="18"/>
        </w:rPr>
      </w:pPr>
    </w:p>
    <w:p w14:paraId="0A3F9558" w14:textId="77777777" w:rsidR="0046568E" w:rsidRDefault="0046568E" w:rsidP="0046568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i/>
          <w:iCs/>
          <w:color w:val="575757"/>
          <w:sz w:val="16"/>
          <w:szCs w:val="16"/>
        </w:rPr>
        <w:t>The subjects to be discussed or considered or upon which any formal action may be taken are listed below. Items do not have to be taken in the order shown on this meeting notice. Unless removed from the consent agenda, items identified within the consent agenda will be acted on at one time. </w:t>
      </w:r>
      <w:r>
        <w:rPr>
          <w:rStyle w:val="eop"/>
          <w:rFonts w:ascii="Calibri" w:eastAsiaTheme="majorEastAsia" w:hAnsi="Calibri" w:cs="Calibri"/>
          <w:color w:val="575757"/>
          <w:sz w:val="16"/>
          <w:szCs w:val="16"/>
        </w:rPr>
        <w:t> </w:t>
      </w:r>
    </w:p>
    <w:p w14:paraId="4450FC5A" w14:textId="77777777" w:rsidR="0046568E" w:rsidRDefault="0046568E" w:rsidP="0046568E">
      <w:pPr>
        <w:pStyle w:val="paragraph"/>
        <w:spacing w:before="0" w:beforeAutospacing="0" w:after="0" w:afterAutospacing="0"/>
        <w:textAlignment w:val="baseline"/>
        <w:rPr>
          <w:rFonts w:ascii="Segoe UI" w:hAnsi="Segoe UI" w:cs="Segoe UI"/>
          <w:color w:val="000000"/>
          <w:sz w:val="18"/>
          <w:szCs w:val="18"/>
        </w:rPr>
      </w:pPr>
      <w:r>
        <w:rPr>
          <w:rStyle w:val="eop"/>
          <w:rFonts w:ascii="Calibri" w:eastAsiaTheme="majorEastAsia" w:hAnsi="Calibri" w:cs="Calibri"/>
          <w:color w:val="000000"/>
          <w:sz w:val="22"/>
          <w:szCs w:val="22"/>
        </w:rPr>
        <w:t> </w:t>
      </w:r>
    </w:p>
    <w:p w14:paraId="71EDE90D" w14:textId="77777777" w:rsidR="0046568E" w:rsidRPr="00A43704" w:rsidRDefault="0046568E" w:rsidP="0046568E">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1) Call to Order </w:t>
      </w:r>
      <w:r w:rsidRPr="00A43704">
        <w:rPr>
          <w:rStyle w:val="eop"/>
          <w:rFonts w:ascii="Calibri" w:eastAsiaTheme="majorEastAsia" w:hAnsi="Calibri" w:cs="Calibri"/>
          <w:color w:val="000000"/>
          <w:sz w:val="22"/>
          <w:szCs w:val="22"/>
        </w:rPr>
        <w:t> </w:t>
      </w:r>
    </w:p>
    <w:p w14:paraId="4F128830" w14:textId="77777777" w:rsidR="0046568E" w:rsidRDefault="0046568E" w:rsidP="0046568E">
      <w:pPr>
        <w:pStyle w:val="paragraph"/>
        <w:spacing w:before="0" w:beforeAutospacing="0" w:after="0" w:afterAutospacing="0"/>
        <w:textAlignment w:val="baseline"/>
        <w:rPr>
          <w:rStyle w:val="eop"/>
          <w:rFonts w:ascii="Calibri" w:eastAsiaTheme="majorEastAsia" w:hAnsi="Calibri" w:cs="Calibri"/>
          <w:color w:val="000000" w:themeColor="text1"/>
          <w:sz w:val="22"/>
          <w:szCs w:val="22"/>
        </w:rPr>
      </w:pPr>
      <w:r w:rsidRPr="1A3E2C4B">
        <w:rPr>
          <w:rStyle w:val="normaltextrun"/>
          <w:rFonts w:ascii="Calibri" w:eastAsiaTheme="majorEastAsia" w:hAnsi="Calibri" w:cs="Calibri"/>
          <w:color w:val="000000" w:themeColor="text1"/>
          <w:sz w:val="22"/>
          <w:szCs w:val="22"/>
        </w:rPr>
        <w:t>2) Recognition of Visitors </w:t>
      </w:r>
      <w:r w:rsidRPr="1A3E2C4B">
        <w:rPr>
          <w:rStyle w:val="eop"/>
          <w:rFonts w:ascii="Calibri" w:eastAsiaTheme="majorEastAsia" w:hAnsi="Calibri" w:cs="Calibri"/>
          <w:color w:val="000000" w:themeColor="text1"/>
          <w:sz w:val="22"/>
          <w:szCs w:val="22"/>
        </w:rPr>
        <w:t> </w:t>
      </w:r>
      <w:r w:rsidRPr="744D7BF4">
        <w:rPr>
          <w:rStyle w:val="eop"/>
          <w:rFonts w:ascii="Calibri" w:eastAsiaTheme="majorEastAsia" w:hAnsi="Calibri" w:cs="Calibri"/>
          <w:color w:val="000000" w:themeColor="text1"/>
          <w:sz w:val="22"/>
          <w:szCs w:val="22"/>
        </w:rPr>
        <w:t xml:space="preserve"> </w:t>
      </w:r>
    </w:p>
    <w:p w14:paraId="14FF8C01" w14:textId="77777777" w:rsidR="0046568E" w:rsidRPr="00A43704" w:rsidRDefault="0046568E" w:rsidP="0046568E">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3) Review Agenda </w:t>
      </w:r>
      <w:r w:rsidRPr="00A43704">
        <w:rPr>
          <w:rStyle w:val="eop"/>
          <w:rFonts w:ascii="Calibri" w:eastAsiaTheme="majorEastAsia" w:hAnsi="Calibri" w:cs="Calibri"/>
          <w:color w:val="000000"/>
          <w:sz w:val="22"/>
          <w:szCs w:val="22"/>
        </w:rPr>
        <w:t> </w:t>
      </w:r>
    </w:p>
    <w:p w14:paraId="2AAAD1CA" w14:textId="77777777" w:rsidR="0046568E" w:rsidRPr="00A43704" w:rsidRDefault="0046568E" w:rsidP="0046568E">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4) Correspondence </w:t>
      </w:r>
      <w:r w:rsidRPr="00A43704">
        <w:rPr>
          <w:rStyle w:val="eop"/>
          <w:rFonts w:ascii="Calibri" w:eastAsiaTheme="majorEastAsia" w:hAnsi="Calibri" w:cs="Calibri"/>
          <w:color w:val="000000"/>
          <w:sz w:val="22"/>
          <w:szCs w:val="22"/>
        </w:rPr>
        <w:t> </w:t>
      </w:r>
    </w:p>
    <w:p w14:paraId="763EFA89" w14:textId="77777777" w:rsidR="0046568E" w:rsidRPr="00A43704" w:rsidRDefault="0046568E" w:rsidP="0046568E">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 xml:space="preserve">5) </w:t>
      </w:r>
      <w:proofErr w:type="spellStart"/>
      <w:r w:rsidRPr="00A43704">
        <w:rPr>
          <w:rStyle w:val="normaltextrun"/>
          <w:rFonts w:ascii="Calibri" w:eastAsiaTheme="majorEastAsia" w:hAnsi="Calibri" w:cs="Calibri"/>
          <w:color w:val="000000"/>
          <w:sz w:val="22"/>
          <w:szCs w:val="22"/>
        </w:rPr>
        <w:t>Valnet</w:t>
      </w:r>
      <w:proofErr w:type="spellEnd"/>
      <w:r w:rsidRPr="00A43704">
        <w:rPr>
          <w:rStyle w:val="normaltextrun"/>
          <w:rFonts w:ascii="Calibri" w:eastAsiaTheme="majorEastAsia" w:hAnsi="Calibri" w:cs="Calibri"/>
          <w:color w:val="000000"/>
          <w:sz w:val="22"/>
          <w:szCs w:val="22"/>
        </w:rPr>
        <w:t> </w:t>
      </w:r>
      <w:r w:rsidRPr="00A43704">
        <w:rPr>
          <w:rStyle w:val="eop"/>
          <w:rFonts w:ascii="Calibri" w:eastAsiaTheme="majorEastAsia" w:hAnsi="Calibri" w:cs="Calibri"/>
          <w:color w:val="000000"/>
          <w:sz w:val="22"/>
          <w:szCs w:val="22"/>
        </w:rPr>
        <w:t> </w:t>
      </w:r>
    </w:p>
    <w:p w14:paraId="691E56E6" w14:textId="77777777" w:rsidR="0046568E" w:rsidRPr="00A43704" w:rsidRDefault="0046568E" w:rsidP="0046568E">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6) Director’s report </w:t>
      </w:r>
      <w:r w:rsidRPr="00A43704">
        <w:rPr>
          <w:rStyle w:val="eop"/>
          <w:rFonts w:ascii="Calibri" w:eastAsiaTheme="majorEastAsia" w:hAnsi="Calibri" w:cs="Calibri"/>
          <w:color w:val="000000"/>
          <w:sz w:val="22"/>
          <w:szCs w:val="22"/>
        </w:rPr>
        <w:t> </w:t>
      </w:r>
    </w:p>
    <w:p w14:paraId="4BF89C95" w14:textId="77777777" w:rsidR="0046568E" w:rsidRPr="00A43704" w:rsidRDefault="0046568E" w:rsidP="0046568E">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7) Consent Agenda </w:t>
      </w:r>
      <w:r w:rsidRPr="00A43704">
        <w:rPr>
          <w:rStyle w:val="eop"/>
          <w:rFonts w:ascii="Calibri" w:eastAsiaTheme="majorEastAsia" w:hAnsi="Calibri" w:cs="Calibri"/>
          <w:color w:val="000000"/>
          <w:sz w:val="22"/>
          <w:szCs w:val="22"/>
        </w:rPr>
        <w:t> </w:t>
      </w:r>
    </w:p>
    <w:p w14:paraId="1B9BD09B" w14:textId="73F130AA" w:rsidR="0046568E" w:rsidRPr="00A43704" w:rsidRDefault="0046568E" w:rsidP="0046568E">
      <w:pPr>
        <w:pStyle w:val="paragraph"/>
        <w:spacing w:before="0" w:beforeAutospacing="0" w:after="0" w:afterAutospacing="0"/>
        <w:ind w:firstLine="720"/>
        <w:textAlignment w:val="baseline"/>
        <w:rPr>
          <w:rFonts w:ascii="Calibri" w:hAnsi="Calibri" w:cs="Calibri"/>
          <w:color w:val="000000"/>
          <w:sz w:val="18"/>
          <w:szCs w:val="18"/>
        </w:rPr>
      </w:pPr>
      <w:r w:rsidRPr="1A3E2C4B">
        <w:rPr>
          <w:rStyle w:val="normaltextrun"/>
          <w:rFonts w:ascii="Calibri" w:eastAsiaTheme="majorEastAsia" w:hAnsi="Calibri" w:cs="Calibri"/>
          <w:color w:val="000000" w:themeColor="text1"/>
          <w:sz w:val="22"/>
          <w:szCs w:val="22"/>
        </w:rPr>
        <w:t xml:space="preserve">a. Approval of PRLD Minutes from the </w:t>
      </w:r>
      <w:r>
        <w:rPr>
          <w:rStyle w:val="normaltextrun"/>
          <w:rFonts w:ascii="Calibri" w:eastAsiaTheme="majorEastAsia" w:hAnsi="Calibri" w:cs="Calibri"/>
          <w:color w:val="000000" w:themeColor="text1"/>
          <w:sz w:val="22"/>
          <w:szCs w:val="22"/>
        </w:rPr>
        <w:t>November 19th</w:t>
      </w:r>
      <w:r w:rsidRPr="00E56F31">
        <w:rPr>
          <w:rStyle w:val="normaltextrun"/>
          <w:rFonts w:ascii="Calibri" w:eastAsiaTheme="majorEastAsia" w:hAnsi="Calibri" w:cs="Calibri"/>
          <w:color w:val="000000" w:themeColor="text1"/>
          <w:sz w:val="22"/>
          <w:szCs w:val="22"/>
          <w:vertAlign w:val="superscript"/>
        </w:rPr>
        <w:t>th</w:t>
      </w:r>
      <w:r w:rsidRPr="1A3E2C4B">
        <w:rPr>
          <w:rStyle w:val="normaltextrun"/>
          <w:rFonts w:ascii="Calibri" w:eastAsiaTheme="majorEastAsia" w:hAnsi="Calibri" w:cs="Calibri"/>
          <w:color w:val="000000" w:themeColor="text1"/>
          <w:sz w:val="22"/>
          <w:szCs w:val="22"/>
        </w:rPr>
        <w:t xml:space="preserve"> Regular Meeting </w:t>
      </w:r>
      <w:r>
        <w:rPr>
          <w:rStyle w:val="eop"/>
          <w:rFonts w:ascii="Calibri" w:eastAsiaTheme="majorEastAsia" w:hAnsi="Calibri" w:cs="Calibri"/>
          <w:color w:val="000000" w:themeColor="text1"/>
          <w:sz w:val="22"/>
          <w:szCs w:val="22"/>
        </w:rPr>
        <w:t>and December 5</w:t>
      </w:r>
      <w:r w:rsidRPr="0046568E">
        <w:rPr>
          <w:rStyle w:val="eop"/>
          <w:rFonts w:ascii="Calibri" w:eastAsiaTheme="majorEastAsia" w:hAnsi="Calibri" w:cs="Calibri"/>
          <w:color w:val="000000" w:themeColor="text1"/>
          <w:sz w:val="22"/>
          <w:szCs w:val="22"/>
          <w:vertAlign w:val="superscript"/>
        </w:rPr>
        <w:t>th</w:t>
      </w:r>
      <w:r>
        <w:rPr>
          <w:rStyle w:val="eop"/>
          <w:rFonts w:ascii="Calibri" w:eastAsiaTheme="majorEastAsia" w:hAnsi="Calibri" w:cs="Calibri"/>
          <w:color w:val="000000" w:themeColor="text1"/>
          <w:sz w:val="22"/>
          <w:szCs w:val="22"/>
        </w:rPr>
        <w:t xml:space="preserve"> special meeting. </w:t>
      </w:r>
    </w:p>
    <w:p w14:paraId="439E80EE" w14:textId="30CAF47E" w:rsidR="0046568E" w:rsidRPr="00A43704" w:rsidRDefault="0046568E" w:rsidP="0046568E">
      <w:pPr>
        <w:pStyle w:val="paragraph"/>
        <w:spacing w:before="0" w:beforeAutospacing="0" w:after="0" w:afterAutospacing="0"/>
        <w:ind w:firstLine="720"/>
        <w:textAlignment w:val="baseline"/>
        <w:rPr>
          <w:rFonts w:ascii="Calibri" w:hAnsi="Calibri" w:cs="Calibri"/>
          <w:color w:val="000000"/>
          <w:sz w:val="18"/>
          <w:szCs w:val="18"/>
        </w:rPr>
      </w:pPr>
      <w:r w:rsidRPr="1A3E2C4B">
        <w:rPr>
          <w:rStyle w:val="normaltextrun"/>
          <w:rFonts w:ascii="Calibri" w:eastAsiaTheme="majorEastAsia" w:hAnsi="Calibri" w:cs="Calibri"/>
          <w:color w:val="000000" w:themeColor="text1"/>
          <w:sz w:val="22"/>
          <w:szCs w:val="22"/>
        </w:rPr>
        <w:t xml:space="preserve">b. Statement of Expense, </w:t>
      </w:r>
      <w:r>
        <w:rPr>
          <w:rStyle w:val="normaltextrun"/>
          <w:rFonts w:ascii="Calibri" w:eastAsiaTheme="majorEastAsia" w:hAnsi="Calibri" w:cs="Calibri"/>
          <w:color w:val="000000" w:themeColor="text1"/>
          <w:sz w:val="22"/>
          <w:szCs w:val="22"/>
        </w:rPr>
        <w:t>November 2024</w:t>
      </w:r>
    </w:p>
    <w:p w14:paraId="32C51443" w14:textId="4877C7B7" w:rsidR="0046568E" w:rsidRPr="00A43704" w:rsidRDefault="0046568E" w:rsidP="0046568E">
      <w:pPr>
        <w:pStyle w:val="paragraph"/>
        <w:spacing w:before="0" w:beforeAutospacing="0" w:after="0" w:afterAutospacing="0"/>
        <w:ind w:firstLine="720"/>
        <w:textAlignment w:val="baseline"/>
        <w:rPr>
          <w:rFonts w:ascii="Calibri" w:hAnsi="Calibri" w:cs="Calibri"/>
          <w:color w:val="000000"/>
          <w:sz w:val="18"/>
          <w:szCs w:val="18"/>
        </w:rPr>
      </w:pPr>
      <w:r w:rsidRPr="1A3E2C4B">
        <w:rPr>
          <w:rStyle w:val="normaltextrun"/>
          <w:rFonts w:ascii="Calibri" w:eastAsiaTheme="majorEastAsia" w:hAnsi="Calibri" w:cs="Calibri"/>
          <w:color w:val="000000" w:themeColor="text1"/>
          <w:sz w:val="22"/>
          <w:szCs w:val="22"/>
        </w:rPr>
        <w:t xml:space="preserve">c. Profit &amp; Loss statement, </w:t>
      </w:r>
      <w:r>
        <w:rPr>
          <w:rStyle w:val="normaltextrun"/>
          <w:rFonts w:ascii="Calibri" w:eastAsiaTheme="majorEastAsia" w:hAnsi="Calibri" w:cs="Calibri"/>
          <w:color w:val="000000" w:themeColor="text1"/>
          <w:sz w:val="22"/>
          <w:szCs w:val="22"/>
        </w:rPr>
        <w:t>November 2024</w:t>
      </w:r>
    </w:p>
    <w:p w14:paraId="4DA71419" w14:textId="430820D3" w:rsidR="0046568E" w:rsidRPr="00A43704" w:rsidRDefault="0046568E" w:rsidP="0046568E">
      <w:pPr>
        <w:pStyle w:val="paragraph"/>
        <w:spacing w:before="0" w:beforeAutospacing="0" w:after="0" w:afterAutospacing="0"/>
        <w:ind w:firstLine="720"/>
        <w:textAlignment w:val="baseline"/>
        <w:rPr>
          <w:rFonts w:ascii="Calibri" w:hAnsi="Calibri" w:cs="Calibri"/>
          <w:color w:val="000000"/>
          <w:sz w:val="18"/>
          <w:szCs w:val="18"/>
        </w:rPr>
      </w:pPr>
      <w:r w:rsidRPr="1A3E2C4B">
        <w:rPr>
          <w:rStyle w:val="normaltextrun"/>
          <w:rFonts w:ascii="Calibri" w:eastAsiaTheme="majorEastAsia" w:hAnsi="Calibri" w:cs="Calibri"/>
          <w:color w:val="000000" w:themeColor="text1"/>
          <w:sz w:val="22"/>
          <w:szCs w:val="22"/>
        </w:rPr>
        <w:t>d. Bank statement review,</w:t>
      </w:r>
      <w:r>
        <w:rPr>
          <w:rStyle w:val="normaltextrun"/>
          <w:rFonts w:ascii="Calibri" w:eastAsiaTheme="majorEastAsia" w:hAnsi="Calibri" w:cs="Calibri"/>
          <w:color w:val="000000" w:themeColor="text1"/>
          <w:sz w:val="22"/>
          <w:szCs w:val="22"/>
        </w:rPr>
        <w:t xml:space="preserve"> </w:t>
      </w:r>
      <w:r>
        <w:rPr>
          <w:rStyle w:val="normaltextrun"/>
          <w:rFonts w:ascii="Calibri" w:eastAsiaTheme="majorEastAsia" w:hAnsi="Calibri" w:cs="Calibri"/>
          <w:color w:val="000000" w:themeColor="text1"/>
          <w:sz w:val="22"/>
          <w:szCs w:val="22"/>
        </w:rPr>
        <w:t xml:space="preserve">November 2024 </w:t>
      </w:r>
    </w:p>
    <w:p w14:paraId="1DBAE10B" w14:textId="77777777" w:rsidR="0046568E" w:rsidRPr="00A43704" w:rsidRDefault="0046568E" w:rsidP="0046568E">
      <w:pPr>
        <w:pStyle w:val="paragraph"/>
        <w:spacing w:before="0" w:beforeAutospacing="0" w:after="0" w:afterAutospacing="0"/>
        <w:ind w:firstLine="720"/>
        <w:textAlignment w:val="baseline"/>
        <w:rPr>
          <w:rFonts w:ascii="Calibri" w:hAnsi="Calibri" w:cs="Calibri"/>
          <w:color w:val="000000"/>
          <w:sz w:val="18"/>
          <w:szCs w:val="18"/>
        </w:rPr>
      </w:pPr>
      <w:r w:rsidRPr="00A43704">
        <w:rPr>
          <w:rStyle w:val="eop"/>
          <w:rFonts w:ascii="Calibri" w:eastAsiaTheme="majorEastAsia" w:hAnsi="Calibri" w:cs="Calibri"/>
          <w:color w:val="000000"/>
          <w:sz w:val="22"/>
          <w:szCs w:val="22"/>
        </w:rPr>
        <w:t> </w:t>
      </w:r>
    </w:p>
    <w:p w14:paraId="2558344C" w14:textId="77777777" w:rsidR="0046568E" w:rsidRPr="00A43704" w:rsidRDefault="0046568E" w:rsidP="0046568E">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Motion: ___________________________________________Mv ______ 2nd ______ P ______ </w:t>
      </w:r>
      <w:r w:rsidRPr="00A43704">
        <w:rPr>
          <w:rStyle w:val="eop"/>
          <w:rFonts w:ascii="Calibri" w:eastAsiaTheme="majorEastAsia" w:hAnsi="Calibri" w:cs="Calibri"/>
          <w:color w:val="000000"/>
          <w:sz w:val="22"/>
          <w:szCs w:val="22"/>
        </w:rPr>
        <w:t> </w:t>
      </w:r>
    </w:p>
    <w:p w14:paraId="43DAFE28" w14:textId="77777777" w:rsidR="0046568E" w:rsidRPr="00A43704" w:rsidRDefault="0046568E" w:rsidP="0046568E">
      <w:pPr>
        <w:pStyle w:val="paragraph"/>
        <w:spacing w:before="0" w:beforeAutospacing="0" w:after="0" w:afterAutospacing="0"/>
        <w:textAlignment w:val="baseline"/>
        <w:rPr>
          <w:rFonts w:ascii="Calibri" w:hAnsi="Calibri" w:cs="Calibri"/>
          <w:color w:val="000000"/>
          <w:sz w:val="18"/>
          <w:szCs w:val="18"/>
        </w:rPr>
      </w:pPr>
      <w:r w:rsidRPr="00A43704">
        <w:rPr>
          <w:rStyle w:val="eop"/>
          <w:rFonts w:ascii="Calibri" w:eastAsiaTheme="majorEastAsia" w:hAnsi="Calibri" w:cs="Calibri"/>
          <w:color w:val="000000"/>
          <w:sz w:val="22"/>
          <w:szCs w:val="22"/>
        </w:rPr>
        <w:t> </w:t>
      </w:r>
    </w:p>
    <w:p w14:paraId="4355275D" w14:textId="77777777" w:rsidR="0046568E" w:rsidRPr="00A43704" w:rsidRDefault="0046568E" w:rsidP="0046568E">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8) Library Reports </w:t>
      </w:r>
      <w:r w:rsidRPr="00A43704">
        <w:rPr>
          <w:rStyle w:val="eop"/>
          <w:rFonts w:ascii="Calibri" w:eastAsiaTheme="majorEastAsia" w:hAnsi="Calibri" w:cs="Calibri"/>
          <w:color w:val="000000"/>
          <w:sz w:val="22"/>
          <w:szCs w:val="22"/>
        </w:rPr>
        <w:t> </w:t>
      </w:r>
    </w:p>
    <w:p w14:paraId="34D3E4AA" w14:textId="77777777" w:rsidR="0046568E" w:rsidRPr="00A43704" w:rsidRDefault="0046568E" w:rsidP="0046568E">
      <w:pPr>
        <w:pStyle w:val="paragraph"/>
        <w:spacing w:before="0" w:beforeAutospacing="0" w:after="0" w:afterAutospacing="0"/>
        <w:ind w:firstLine="72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a. Statistical reports – reported quarterly in January, April, July, and October </w:t>
      </w:r>
      <w:r w:rsidRPr="00A43704">
        <w:rPr>
          <w:rStyle w:val="eop"/>
          <w:rFonts w:ascii="Calibri" w:eastAsiaTheme="majorEastAsia" w:hAnsi="Calibri" w:cs="Calibri"/>
          <w:color w:val="000000"/>
          <w:sz w:val="22"/>
          <w:szCs w:val="22"/>
        </w:rPr>
        <w:t> </w:t>
      </w:r>
    </w:p>
    <w:p w14:paraId="3FF82B58" w14:textId="40F3C6FB" w:rsidR="0046568E" w:rsidRPr="00A43704" w:rsidRDefault="0046568E" w:rsidP="0046568E">
      <w:pPr>
        <w:pStyle w:val="paragraph"/>
        <w:spacing w:before="0" w:beforeAutospacing="0" w:after="0" w:afterAutospacing="0"/>
        <w:ind w:firstLine="720"/>
        <w:textAlignment w:val="baseline"/>
        <w:rPr>
          <w:rFonts w:ascii="Calibri" w:hAnsi="Calibri" w:cs="Calibri"/>
          <w:color w:val="000000"/>
          <w:sz w:val="18"/>
          <w:szCs w:val="18"/>
        </w:rPr>
      </w:pPr>
      <w:r w:rsidRPr="744D7BF4">
        <w:rPr>
          <w:rStyle w:val="normaltextrun"/>
          <w:rFonts w:ascii="Calibri" w:eastAsiaTheme="majorEastAsia" w:hAnsi="Calibri" w:cs="Calibri"/>
          <w:color w:val="000000" w:themeColor="text1"/>
          <w:sz w:val="22"/>
          <w:szCs w:val="22"/>
        </w:rPr>
        <w:t xml:space="preserve">b. Staff/library </w:t>
      </w:r>
      <w:r w:rsidRPr="744D7BF4">
        <w:rPr>
          <w:rStyle w:val="normaltextrun"/>
          <w:rFonts w:ascii="Calibri" w:eastAsiaTheme="majorEastAsia" w:hAnsi="Calibri" w:cs="Calibri"/>
          <w:color w:val="000000" w:themeColor="text1"/>
          <w:sz w:val="22"/>
          <w:szCs w:val="22"/>
        </w:rPr>
        <w:t>news -</w:t>
      </w:r>
      <w:r>
        <w:rPr>
          <w:rStyle w:val="eop"/>
          <w:rFonts w:ascii="Calibri" w:eastAsiaTheme="majorEastAsia" w:hAnsi="Calibri" w:cs="Calibri"/>
          <w:color w:val="000000" w:themeColor="text1"/>
          <w:sz w:val="22"/>
          <w:szCs w:val="22"/>
        </w:rPr>
        <w:t xml:space="preserve"> no report in December</w:t>
      </w:r>
    </w:p>
    <w:p w14:paraId="2EA3A3CA" w14:textId="77777777" w:rsidR="0046568E" w:rsidRDefault="0046568E" w:rsidP="0046568E">
      <w:pPr>
        <w:pStyle w:val="paragraph"/>
        <w:spacing w:before="0" w:beforeAutospacing="0" w:after="0" w:afterAutospacing="0"/>
        <w:ind w:firstLine="720"/>
        <w:rPr>
          <w:rStyle w:val="eop"/>
          <w:rFonts w:ascii="Calibri" w:eastAsiaTheme="majorEastAsia" w:hAnsi="Calibri" w:cs="Calibri"/>
          <w:color w:val="000000" w:themeColor="text1"/>
          <w:sz w:val="22"/>
          <w:szCs w:val="22"/>
        </w:rPr>
      </w:pPr>
    </w:p>
    <w:p w14:paraId="56CF4789" w14:textId="5EED5D6B" w:rsidR="0046568E" w:rsidRDefault="0046568E" w:rsidP="0046568E">
      <w:pPr>
        <w:pStyle w:val="paragraph"/>
        <w:spacing w:before="0" w:beforeAutospacing="0" w:after="0" w:afterAutospacing="0"/>
        <w:textAlignment w:val="baseline"/>
        <w:rPr>
          <w:rStyle w:val="eop"/>
          <w:rFonts w:ascii="Calibri" w:eastAsiaTheme="majorEastAsia" w:hAnsi="Calibri" w:cs="Calibri"/>
          <w:color w:val="000000"/>
          <w:sz w:val="22"/>
          <w:szCs w:val="22"/>
        </w:rPr>
      </w:pPr>
      <w:r w:rsidRPr="00A43704">
        <w:rPr>
          <w:rStyle w:val="normaltextrun"/>
          <w:rFonts w:ascii="Calibri" w:eastAsiaTheme="majorEastAsia" w:hAnsi="Calibri" w:cs="Calibri"/>
          <w:color w:val="000000"/>
          <w:sz w:val="22"/>
          <w:szCs w:val="22"/>
        </w:rPr>
        <w:t>9)</w:t>
      </w:r>
      <w:r>
        <w:rPr>
          <w:rStyle w:val="normaltextrun"/>
          <w:rFonts w:ascii="Calibri" w:eastAsiaTheme="majorEastAsia" w:hAnsi="Calibri" w:cs="Calibri"/>
          <w:color w:val="000000"/>
          <w:sz w:val="22"/>
          <w:szCs w:val="22"/>
        </w:rPr>
        <w:t xml:space="preserve"> </w:t>
      </w:r>
      <w:r w:rsidRPr="00A43704">
        <w:rPr>
          <w:rStyle w:val="normaltextrun"/>
          <w:rFonts w:ascii="Calibri" w:eastAsiaTheme="majorEastAsia" w:hAnsi="Calibri" w:cs="Calibri"/>
          <w:color w:val="000000"/>
          <w:sz w:val="22"/>
          <w:szCs w:val="22"/>
        </w:rPr>
        <w:t>Position Search Update</w:t>
      </w:r>
      <w:r w:rsidRPr="00A43704">
        <w:rPr>
          <w:rStyle w:val="eop"/>
          <w:rFonts w:ascii="Calibri" w:eastAsiaTheme="majorEastAsia" w:hAnsi="Calibri" w:cs="Calibri"/>
          <w:color w:val="000000"/>
          <w:sz w:val="22"/>
          <w:szCs w:val="22"/>
        </w:rPr>
        <w:t> </w:t>
      </w:r>
    </w:p>
    <w:p w14:paraId="6B0D6AB0" w14:textId="77777777" w:rsidR="00D106E1" w:rsidRDefault="00D106E1" w:rsidP="0046568E">
      <w:pPr>
        <w:pStyle w:val="paragraph"/>
        <w:spacing w:before="0" w:beforeAutospacing="0" w:after="0" w:afterAutospacing="0"/>
        <w:textAlignment w:val="baseline"/>
        <w:rPr>
          <w:rStyle w:val="eop"/>
          <w:rFonts w:ascii="Calibri" w:eastAsiaTheme="majorEastAsia" w:hAnsi="Calibri" w:cs="Calibri"/>
          <w:color w:val="000000"/>
          <w:sz w:val="22"/>
          <w:szCs w:val="22"/>
        </w:rPr>
      </w:pPr>
    </w:p>
    <w:p w14:paraId="57B89B72" w14:textId="56CA7C92" w:rsidR="00D106E1" w:rsidRPr="00A43704" w:rsidRDefault="00D106E1" w:rsidP="0046568E">
      <w:pPr>
        <w:pStyle w:val="paragraph"/>
        <w:spacing w:before="0" w:beforeAutospacing="0" w:after="0" w:afterAutospacing="0"/>
        <w:textAlignment w:val="baseline"/>
        <w:rPr>
          <w:rStyle w:val="eop"/>
          <w:rFonts w:ascii="Calibri" w:eastAsiaTheme="majorEastAsia" w:hAnsi="Calibri" w:cs="Calibri"/>
          <w:color w:val="000000"/>
          <w:sz w:val="22"/>
          <w:szCs w:val="22"/>
        </w:rPr>
      </w:pPr>
      <w:r>
        <w:rPr>
          <w:rStyle w:val="eop"/>
          <w:rFonts w:ascii="Calibri" w:eastAsiaTheme="majorEastAsia" w:hAnsi="Calibri" w:cs="Calibri"/>
          <w:color w:val="000000"/>
          <w:sz w:val="22"/>
          <w:szCs w:val="22"/>
        </w:rPr>
        <w:t>10) Trustee Elections Dates &amp; Deadlines</w:t>
      </w:r>
    </w:p>
    <w:p w14:paraId="68F833B9" w14:textId="77777777" w:rsidR="0046568E" w:rsidRPr="00A43704" w:rsidRDefault="0046568E" w:rsidP="0046568E">
      <w:pPr>
        <w:pStyle w:val="paragraph"/>
        <w:spacing w:before="0" w:beforeAutospacing="0" w:after="0" w:afterAutospacing="0"/>
        <w:textAlignment w:val="baseline"/>
        <w:rPr>
          <w:rFonts w:ascii="Calibri" w:hAnsi="Calibri" w:cs="Calibri"/>
          <w:color w:val="000000"/>
          <w:sz w:val="22"/>
          <w:szCs w:val="22"/>
        </w:rPr>
      </w:pPr>
    </w:p>
    <w:p w14:paraId="14E54210" w14:textId="266B49AA" w:rsidR="0046568E" w:rsidRPr="00A43704" w:rsidRDefault="00D106E1" w:rsidP="0046568E">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eastAsiaTheme="majorEastAsia" w:hAnsi="Calibri" w:cs="Calibri"/>
          <w:color w:val="000000"/>
          <w:sz w:val="22"/>
          <w:szCs w:val="22"/>
        </w:rPr>
        <w:t>11</w:t>
      </w:r>
      <w:r w:rsidR="0046568E" w:rsidRPr="00A43704">
        <w:rPr>
          <w:rStyle w:val="normaltextrun"/>
          <w:rFonts w:ascii="Calibri" w:eastAsiaTheme="majorEastAsia" w:hAnsi="Calibri" w:cs="Calibri"/>
          <w:color w:val="000000"/>
          <w:sz w:val="22"/>
          <w:szCs w:val="22"/>
        </w:rPr>
        <w:t>) Grant updates: </w:t>
      </w:r>
      <w:r w:rsidR="0046568E" w:rsidRPr="00A43704">
        <w:rPr>
          <w:rStyle w:val="eop"/>
          <w:rFonts w:ascii="Calibri" w:eastAsiaTheme="majorEastAsia" w:hAnsi="Calibri" w:cs="Calibri"/>
          <w:color w:val="000000"/>
          <w:sz w:val="22"/>
          <w:szCs w:val="22"/>
        </w:rPr>
        <w:t> </w:t>
      </w:r>
    </w:p>
    <w:p w14:paraId="3A240AF9" w14:textId="77777777" w:rsidR="0046568E" w:rsidRDefault="0046568E" w:rsidP="0046568E">
      <w:pPr>
        <w:pStyle w:val="paragraph"/>
        <w:spacing w:before="0" w:beforeAutospacing="0" w:after="0" w:afterAutospacing="0"/>
        <w:ind w:firstLine="720"/>
        <w:textAlignment w:val="baseline"/>
        <w:rPr>
          <w:rStyle w:val="normaltextrun"/>
          <w:rFonts w:ascii="Calibri" w:eastAsiaTheme="majorEastAsia" w:hAnsi="Calibri" w:cs="Calibri"/>
          <w:color w:val="000000" w:themeColor="text1"/>
          <w:sz w:val="22"/>
          <w:szCs w:val="22"/>
        </w:rPr>
      </w:pPr>
      <w:r w:rsidRPr="744D7BF4">
        <w:rPr>
          <w:rStyle w:val="normaltextrun"/>
          <w:rFonts w:ascii="Calibri" w:eastAsiaTheme="majorEastAsia" w:hAnsi="Calibri" w:cs="Calibri"/>
          <w:color w:val="000000" w:themeColor="text1"/>
          <w:sz w:val="22"/>
          <w:szCs w:val="22"/>
        </w:rPr>
        <w:t xml:space="preserve">a. </w:t>
      </w:r>
      <w:r>
        <w:rPr>
          <w:rStyle w:val="normaltextrun"/>
          <w:rFonts w:ascii="Calibri" w:eastAsiaTheme="majorEastAsia" w:hAnsi="Calibri" w:cs="Calibri"/>
          <w:color w:val="000000" w:themeColor="text1"/>
          <w:sz w:val="22"/>
          <w:szCs w:val="22"/>
        </w:rPr>
        <w:t xml:space="preserve">Kindergarten Readiness Grant </w:t>
      </w:r>
    </w:p>
    <w:p w14:paraId="134C8024" w14:textId="2CAF5AAA" w:rsidR="0046568E" w:rsidRPr="0028546C" w:rsidRDefault="0046568E" w:rsidP="0046568E">
      <w:pPr>
        <w:pStyle w:val="paragraph"/>
        <w:spacing w:before="0" w:beforeAutospacing="0" w:after="0" w:afterAutospacing="0"/>
        <w:ind w:firstLine="720"/>
        <w:textAlignment w:val="baseline"/>
        <w:rPr>
          <w:rStyle w:val="eop"/>
          <w:rFonts w:ascii="Calibri" w:hAnsi="Calibri" w:cs="Calibri"/>
          <w:color w:val="000000"/>
          <w:sz w:val="18"/>
          <w:szCs w:val="18"/>
        </w:rPr>
      </w:pPr>
      <w:r>
        <w:rPr>
          <w:rStyle w:val="normaltextrun"/>
          <w:rFonts w:ascii="Calibri" w:eastAsiaTheme="majorEastAsia" w:hAnsi="Calibri" w:cs="Calibri"/>
          <w:color w:val="000000" w:themeColor="text1"/>
          <w:sz w:val="22"/>
          <w:szCs w:val="22"/>
        </w:rPr>
        <w:t xml:space="preserve">b. Welcoming Library Grant (Collection Audit) </w:t>
      </w:r>
    </w:p>
    <w:p w14:paraId="13C5BDEA" w14:textId="77777777" w:rsidR="0046568E" w:rsidRPr="00A43704" w:rsidRDefault="0046568E" w:rsidP="0046568E">
      <w:pPr>
        <w:pStyle w:val="paragraph"/>
        <w:spacing w:before="0" w:beforeAutospacing="0" w:after="0" w:afterAutospacing="0"/>
        <w:textAlignment w:val="baseline"/>
        <w:rPr>
          <w:rFonts w:ascii="Calibri" w:hAnsi="Calibri" w:cs="Calibri"/>
          <w:color w:val="000000"/>
          <w:sz w:val="18"/>
          <w:szCs w:val="18"/>
        </w:rPr>
      </w:pPr>
    </w:p>
    <w:p w14:paraId="24136A1D" w14:textId="7CF68919" w:rsidR="0046568E" w:rsidRPr="00A43704" w:rsidRDefault="0046568E" w:rsidP="0046568E">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1</w:t>
      </w:r>
      <w:r w:rsidR="00D106E1">
        <w:rPr>
          <w:rStyle w:val="normaltextrun"/>
          <w:rFonts w:ascii="Calibri" w:eastAsiaTheme="majorEastAsia" w:hAnsi="Calibri" w:cs="Calibri"/>
          <w:color w:val="000000"/>
          <w:sz w:val="22"/>
          <w:szCs w:val="22"/>
        </w:rPr>
        <w:t>2</w:t>
      </w:r>
      <w:r w:rsidRPr="00A43704">
        <w:rPr>
          <w:rStyle w:val="normaltextrun"/>
          <w:rFonts w:ascii="Calibri" w:eastAsiaTheme="majorEastAsia" w:hAnsi="Calibri" w:cs="Calibri"/>
          <w:color w:val="000000"/>
          <w:sz w:val="22"/>
          <w:szCs w:val="22"/>
        </w:rPr>
        <w:t>)  Capital Project(s) Updates</w:t>
      </w:r>
      <w:r w:rsidRPr="00A43704">
        <w:rPr>
          <w:rStyle w:val="eop"/>
          <w:rFonts w:ascii="Calibri" w:eastAsiaTheme="majorEastAsia" w:hAnsi="Calibri" w:cs="Calibri"/>
          <w:color w:val="000000"/>
          <w:sz w:val="22"/>
          <w:szCs w:val="22"/>
        </w:rPr>
        <w:t> </w:t>
      </w:r>
    </w:p>
    <w:p w14:paraId="17DAA58B" w14:textId="33EEC002" w:rsidR="0046568E" w:rsidRPr="00A43704" w:rsidRDefault="0046568E" w:rsidP="0046568E">
      <w:pPr>
        <w:pStyle w:val="paragraph"/>
        <w:spacing w:before="0" w:beforeAutospacing="0" w:after="0" w:afterAutospacing="0"/>
        <w:ind w:firstLine="720"/>
        <w:textAlignment w:val="baseline"/>
        <w:rPr>
          <w:rStyle w:val="eop"/>
          <w:rFonts w:ascii="Calibri" w:eastAsiaTheme="majorEastAsia" w:hAnsi="Calibri" w:cs="Calibri"/>
          <w:color w:val="000000"/>
          <w:sz w:val="22"/>
          <w:szCs w:val="22"/>
        </w:rPr>
      </w:pPr>
      <w:r w:rsidRPr="744D7BF4">
        <w:rPr>
          <w:rStyle w:val="normaltextrun"/>
          <w:rFonts w:ascii="Calibri" w:eastAsiaTheme="majorEastAsia" w:hAnsi="Calibri" w:cs="Calibri"/>
          <w:color w:val="000000" w:themeColor="text1"/>
          <w:sz w:val="22"/>
          <w:szCs w:val="22"/>
        </w:rPr>
        <w:t xml:space="preserve">b. </w:t>
      </w:r>
      <w:proofErr w:type="spellStart"/>
      <w:r w:rsidRPr="744D7BF4">
        <w:rPr>
          <w:rStyle w:val="normaltextrun"/>
          <w:rFonts w:ascii="Calibri" w:eastAsiaTheme="majorEastAsia" w:hAnsi="Calibri" w:cs="Calibri"/>
          <w:color w:val="000000" w:themeColor="text1"/>
          <w:sz w:val="22"/>
          <w:szCs w:val="22"/>
        </w:rPr>
        <w:t>Lapwai</w:t>
      </w:r>
      <w:proofErr w:type="spellEnd"/>
      <w:r w:rsidRPr="744D7BF4">
        <w:rPr>
          <w:rStyle w:val="normaltextrun"/>
          <w:rFonts w:ascii="Calibri" w:eastAsiaTheme="majorEastAsia" w:hAnsi="Calibri" w:cs="Calibri"/>
          <w:color w:val="000000" w:themeColor="text1"/>
          <w:sz w:val="22"/>
          <w:szCs w:val="22"/>
        </w:rPr>
        <w:t xml:space="preserve"> Community Library (</w:t>
      </w:r>
      <w:r>
        <w:rPr>
          <w:rStyle w:val="normaltextrun"/>
          <w:rFonts w:ascii="Calibri" w:eastAsiaTheme="majorEastAsia" w:hAnsi="Calibri" w:cs="Calibri"/>
          <w:color w:val="000000" w:themeColor="text1"/>
          <w:sz w:val="22"/>
          <w:szCs w:val="22"/>
        </w:rPr>
        <w:t xml:space="preserve">including </w:t>
      </w:r>
      <w:r w:rsidRPr="744D7BF4">
        <w:rPr>
          <w:rStyle w:val="eop"/>
          <w:rFonts w:ascii="Calibri" w:eastAsiaTheme="majorEastAsia" w:hAnsi="Calibri" w:cs="Calibri"/>
          <w:color w:val="000000" w:themeColor="text1"/>
          <w:sz w:val="22"/>
          <w:szCs w:val="22"/>
        </w:rPr>
        <w:t>Facilities Improvement Grant)</w:t>
      </w:r>
    </w:p>
    <w:p w14:paraId="3A0D7227" w14:textId="77777777" w:rsidR="0046568E" w:rsidRPr="00A43704" w:rsidRDefault="0046568E" w:rsidP="0046568E">
      <w:pPr>
        <w:pStyle w:val="paragraph"/>
        <w:spacing w:before="0" w:beforeAutospacing="0" w:after="0" w:afterAutospacing="0"/>
        <w:ind w:firstLine="720"/>
        <w:textAlignment w:val="baseline"/>
        <w:rPr>
          <w:rFonts w:ascii="Calibri" w:hAnsi="Calibri" w:cs="Calibri"/>
          <w:color w:val="000000"/>
          <w:sz w:val="18"/>
          <w:szCs w:val="18"/>
        </w:rPr>
      </w:pPr>
      <w:r w:rsidRPr="744D7BF4">
        <w:rPr>
          <w:rStyle w:val="normaltextrun"/>
          <w:rFonts w:ascii="Calibri" w:eastAsiaTheme="majorEastAsia" w:hAnsi="Calibri" w:cs="Calibri"/>
          <w:color w:val="000000" w:themeColor="text1"/>
          <w:sz w:val="22"/>
          <w:szCs w:val="22"/>
        </w:rPr>
        <w:t>c. Future Kooskia Community Library Site</w:t>
      </w:r>
      <w:r w:rsidRPr="744D7BF4">
        <w:rPr>
          <w:rStyle w:val="eop"/>
          <w:rFonts w:ascii="Calibri" w:eastAsiaTheme="majorEastAsia" w:hAnsi="Calibri" w:cs="Calibri"/>
          <w:color w:val="000000" w:themeColor="text1"/>
          <w:sz w:val="22"/>
          <w:szCs w:val="22"/>
        </w:rPr>
        <w:t> </w:t>
      </w:r>
    </w:p>
    <w:p w14:paraId="30E125E6" w14:textId="77777777" w:rsidR="0046568E" w:rsidRPr="00A43704" w:rsidRDefault="0046568E" w:rsidP="0046568E">
      <w:pPr>
        <w:pStyle w:val="paragraph"/>
        <w:spacing w:before="0" w:beforeAutospacing="0" w:after="0" w:afterAutospacing="0"/>
        <w:textAlignment w:val="baseline"/>
        <w:rPr>
          <w:rFonts w:ascii="Calibri" w:hAnsi="Calibri" w:cs="Calibri"/>
          <w:color w:val="000000"/>
          <w:sz w:val="18"/>
          <w:szCs w:val="18"/>
        </w:rPr>
      </w:pPr>
      <w:r w:rsidRPr="00A43704">
        <w:rPr>
          <w:rStyle w:val="eop"/>
          <w:rFonts w:ascii="Calibri" w:eastAsiaTheme="majorEastAsia" w:hAnsi="Calibri" w:cs="Calibri"/>
          <w:color w:val="000000"/>
          <w:sz w:val="22"/>
          <w:szCs w:val="22"/>
        </w:rPr>
        <w:t> </w:t>
      </w:r>
    </w:p>
    <w:p w14:paraId="4877B954" w14:textId="4329C2AF" w:rsidR="0046568E" w:rsidRPr="00A43704" w:rsidRDefault="0046568E" w:rsidP="0046568E">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1</w:t>
      </w:r>
      <w:r w:rsidR="00D106E1">
        <w:rPr>
          <w:rStyle w:val="normaltextrun"/>
          <w:rFonts w:ascii="Calibri" w:eastAsiaTheme="majorEastAsia" w:hAnsi="Calibri" w:cs="Calibri"/>
          <w:color w:val="000000"/>
          <w:sz w:val="22"/>
          <w:szCs w:val="22"/>
        </w:rPr>
        <w:t>4</w:t>
      </w:r>
      <w:r w:rsidRPr="00A43704">
        <w:rPr>
          <w:rStyle w:val="normaltextrun"/>
          <w:rFonts w:ascii="Calibri" w:eastAsiaTheme="majorEastAsia" w:hAnsi="Calibri" w:cs="Calibri"/>
          <w:color w:val="000000"/>
          <w:sz w:val="22"/>
          <w:szCs w:val="22"/>
        </w:rPr>
        <w:t>) Action Items </w:t>
      </w:r>
      <w:r w:rsidRPr="00A43704">
        <w:rPr>
          <w:rStyle w:val="eop"/>
          <w:rFonts w:ascii="Calibri" w:eastAsiaTheme="majorEastAsia" w:hAnsi="Calibri" w:cs="Calibri"/>
          <w:color w:val="000000"/>
          <w:sz w:val="22"/>
          <w:szCs w:val="22"/>
        </w:rPr>
        <w:t> </w:t>
      </w:r>
    </w:p>
    <w:p w14:paraId="340D9E03" w14:textId="559FC8F0" w:rsidR="0046568E" w:rsidRPr="00A43704" w:rsidRDefault="0046568E" w:rsidP="0046568E">
      <w:pPr>
        <w:pStyle w:val="paragraph"/>
        <w:spacing w:before="0" w:beforeAutospacing="0" w:after="0" w:afterAutospacing="0"/>
        <w:textAlignment w:val="baseline"/>
        <w:rPr>
          <w:rFonts w:ascii="Calibri" w:hAnsi="Calibri" w:cs="Calibri"/>
          <w:color w:val="000000"/>
          <w:sz w:val="18"/>
          <w:szCs w:val="18"/>
        </w:rPr>
      </w:pPr>
    </w:p>
    <w:p w14:paraId="0973B268" w14:textId="2C9D75EE" w:rsidR="0046568E" w:rsidRPr="00A43704" w:rsidRDefault="0046568E" w:rsidP="0046568E">
      <w:pPr>
        <w:pStyle w:val="paragraph"/>
        <w:spacing w:before="0" w:beforeAutospacing="0" w:after="0" w:afterAutospacing="0"/>
        <w:textAlignment w:val="baseline"/>
        <w:rPr>
          <w:rStyle w:val="normaltextrun"/>
          <w:rFonts w:ascii="Calibri" w:eastAsiaTheme="majorEastAsia" w:hAnsi="Calibri" w:cs="Calibri"/>
          <w:color w:val="000000"/>
          <w:sz w:val="22"/>
          <w:szCs w:val="22"/>
        </w:rPr>
      </w:pPr>
      <w:r w:rsidRPr="744D7BF4">
        <w:rPr>
          <w:rStyle w:val="normaltextrun"/>
          <w:rFonts w:ascii="Calibri" w:eastAsiaTheme="majorEastAsia" w:hAnsi="Calibri" w:cs="Calibri"/>
          <w:color w:val="000000" w:themeColor="text1"/>
          <w:sz w:val="22"/>
          <w:szCs w:val="22"/>
        </w:rPr>
        <w:t xml:space="preserve"> a. </w:t>
      </w:r>
      <w:proofErr w:type="spellStart"/>
      <w:r>
        <w:rPr>
          <w:rStyle w:val="normaltextrun"/>
          <w:rFonts w:ascii="Calibri" w:eastAsiaTheme="majorEastAsia" w:hAnsi="Calibri" w:cs="Calibri"/>
          <w:color w:val="000000" w:themeColor="text1"/>
          <w:sz w:val="22"/>
          <w:szCs w:val="22"/>
        </w:rPr>
        <w:t>Lapwai</w:t>
      </w:r>
      <w:proofErr w:type="spellEnd"/>
      <w:r>
        <w:rPr>
          <w:rStyle w:val="normaltextrun"/>
          <w:rFonts w:ascii="Calibri" w:eastAsiaTheme="majorEastAsia" w:hAnsi="Calibri" w:cs="Calibri"/>
          <w:color w:val="000000" w:themeColor="text1"/>
          <w:sz w:val="22"/>
          <w:szCs w:val="22"/>
        </w:rPr>
        <w:t xml:space="preserve"> Community Library Repairs </w:t>
      </w:r>
    </w:p>
    <w:p w14:paraId="1D4C0EBE" w14:textId="77777777" w:rsidR="00D106E1" w:rsidRDefault="0046568E" w:rsidP="00D106E1">
      <w:pPr>
        <w:pStyle w:val="paragraph"/>
        <w:spacing w:before="0" w:beforeAutospacing="0" w:after="0" w:afterAutospacing="0"/>
        <w:ind w:firstLine="720"/>
        <w:textAlignment w:val="baseline"/>
        <w:rPr>
          <w:rFonts w:ascii="Calibri" w:hAnsi="Calibri" w:cs="Calibri"/>
          <w:color w:val="000000"/>
          <w:sz w:val="18"/>
          <w:szCs w:val="18"/>
        </w:rPr>
      </w:pPr>
      <w:r w:rsidRPr="00A43704">
        <w:rPr>
          <w:rStyle w:val="eop"/>
          <w:rFonts w:ascii="Calibri" w:eastAsiaTheme="majorEastAsia" w:hAnsi="Calibri" w:cs="Calibri"/>
          <w:color w:val="000000"/>
          <w:sz w:val="22"/>
          <w:szCs w:val="22"/>
        </w:rPr>
        <w:t> </w:t>
      </w:r>
    </w:p>
    <w:p w14:paraId="5AFAD385" w14:textId="23AF75EF" w:rsidR="0046568E" w:rsidRPr="00D106E1" w:rsidRDefault="0046568E" w:rsidP="00D106E1">
      <w:pPr>
        <w:pStyle w:val="paragraph"/>
        <w:spacing w:before="0" w:beforeAutospacing="0" w:after="0" w:afterAutospacing="0"/>
        <w:textAlignment w:val="baseline"/>
        <w:rPr>
          <w:rStyle w:val="eop"/>
          <w:rFonts w:ascii="Calibri" w:hAnsi="Calibri" w:cs="Calibri"/>
          <w:color w:val="000000"/>
          <w:sz w:val="18"/>
          <w:szCs w:val="18"/>
        </w:rPr>
      </w:pPr>
      <w:r w:rsidRPr="744D7BF4">
        <w:rPr>
          <w:rStyle w:val="normaltextrun"/>
          <w:rFonts w:ascii="Calibri" w:eastAsiaTheme="majorEastAsia" w:hAnsi="Calibri" w:cs="Calibri"/>
          <w:color w:val="000000" w:themeColor="text1"/>
          <w:sz w:val="22"/>
          <w:szCs w:val="22"/>
        </w:rPr>
        <w:t>Motion: ___________________________________________Mv ______ 2nd ______ P ______</w:t>
      </w:r>
      <w:r w:rsidRPr="744D7BF4">
        <w:rPr>
          <w:rStyle w:val="eop"/>
          <w:rFonts w:ascii="Calibri" w:eastAsiaTheme="majorEastAsia" w:hAnsi="Calibri" w:cs="Calibri"/>
          <w:color w:val="000000" w:themeColor="text1"/>
          <w:sz w:val="22"/>
          <w:szCs w:val="22"/>
        </w:rPr>
        <w:t> </w:t>
      </w:r>
    </w:p>
    <w:p w14:paraId="3D6B3A13" w14:textId="77777777" w:rsidR="00D106E1" w:rsidRPr="00D106E1" w:rsidRDefault="00D106E1" w:rsidP="0046568E">
      <w:pPr>
        <w:pStyle w:val="paragraph"/>
        <w:spacing w:before="0" w:beforeAutospacing="0" w:after="0" w:afterAutospacing="0"/>
        <w:textAlignment w:val="baseline"/>
        <w:rPr>
          <w:rFonts w:ascii="Calibri" w:eastAsiaTheme="majorEastAsia" w:hAnsi="Calibri" w:cs="Calibri"/>
          <w:color w:val="000000" w:themeColor="text1"/>
          <w:sz w:val="22"/>
          <w:szCs w:val="22"/>
        </w:rPr>
      </w:pPr>
    </w:p>
    <w:p w14:paraId="718FBC4D" w14:textId="77777777" w:rsidR="0006286C" w:rsidRDefault="0046568E" w:rsidP="0046568E">
      <w:pPr>
        <w:pStyle w:val="paragraph"/>
        <w:spacing w:before="0" w:beforeAutospacing="0" w:after="0" w:afterAutospacing="0"/>
        <w:textAlignment w:val="baseline"/>
        <w:rPr>
          <w:rStyle w:val="normaltextrun"/>
          <w:rFonts w:ascii="Calibri" w:eastAsiaTheme="majorEastAsia" w:hAnsi="Calibri" w:cs="Calibri"/>
          <w:color w:val="000000"/>
          <w:sz w:val="22"/>
          <w:szCs w:val="22"/>
        </w:rPr>
      </w:pPr>
      <w:r w:rsidRPr="009E6CA0">
        <w:rPr>
          <w:rStyle w:val="normaltextrun"/>
          <w:rFonts w:ascii="Calibri" w:eastAsiaTheme="majorEastAsia" w:hAnsi="Calibri" w:cs="Calibri"/>
          <w:color w:val="000000"/>
          <w:sz w:val="22"/>
          <w:szCs w:val="22"/>
        </w:rPr>
        <w:t>Next regular board meeti</w:t>
      </w:r>
      <w:r>
        <w:rPr>
          <w:rStyle w:val="normaltextrun"/>
          <w:rFonts w:ascii="Calibri" w:eastAsiaTheme="majorEastAsia" w:hAnsi="Calibri" w:cs="Calibri"/>
          <w:color w:val="000000"/>
          <w:sz w:val="22"/>
          <w:szCs w:val="22"/>
        </w:rPr>
        <w:t>ng: January 28</w:t>
      </w:r>
      <w:r w:rsidRPr="008226F0">
        <w:rPr>
          <w:rStyle w:val="normaltextrun"/>
          <w:rFonts w:ascii="Calibri" w:eastAsiaTheme="majorEastAsia" w:hAnsi="Calibri" w:cs="Calibri"/>
          <w:color w:val="000000"/>
          <w:sz w:val="22"/>
          <w:szCs w:val="22"/>
          <w:vertAlign w:val="superscript"/>
        </w:rPr>
        <w:t>th</w:t>
      </w:r>
      <w:r>
        <w:rPr>
          <w:rStyle w:val="normaltextrun"/>
          <w:rFonts w:ascii="Calibri" w:eastAsiaTheme="majorEastAsia" w:hAnsi="Calibri" w:cs="Calibri"/>
          <w:color w:val="000000"/>
          <w:sz w:val="22"/>
          <w:szCs w:val="22"/>
        </w:rPr>
        <w:t xml:space="preserve">, 2025 </w:t>
      </w:r>
      <w:r w:rsidR="00D106E1">
        <w:rPr>
          <w:rStyle w:val="normaltextrun"/>
          <w:rFonts w:ascii="Calibri" w:eastAsiaTheme="majorEastAsia" w:hAnsi="Calibri" w:cs="Calibri"/>
          <w:color w:val="000000"/>
          <w:sz w:val="22"/>
          <w:szCs w:val="22"/>
        </w:rPr>
        <w:t xml:space="preserve">           </w:t>
      </w:r>
    </w:p>
    <w:p w14:paraId="66D3F7A7" w14:textId="0333B412" w:rsidR="00D106E1" w:rsidRPr="00D106E1" w:rsidRDefault="00BE316E" w:rsidP="0046568E">
      <w:pPr>
        <w:pStyle w:val="paragraph"/>
        <w:spacing w:before="0" w:beforeAutospacing="0" w:after="0" w:afterAutospacing="0"/>
        <w:textAlignment w:val="baseline"/>
        <w:rPr>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rPr>
        <w:t xml:space="preserve">Set Date for ICFL Board Training – March 2025 </w:t>
      </w:r>
    </w:p>
    <w:p w14:paraId="5CD82969" w14:textId="3289AD8E" w:rsidR="0046568E" w:rsidRPr="00581ED8" w:rsidRDefault="0046568E" w:rsidP="0046568E">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lastRenderedPageBreak/>
        <w:t xml:space="preserve">District Office, </w:t>
      </w:r>
      <w:r>
        <w:rPr>
          <w:rStyle w:val="normaltextrun"/>
          <w:rFonts w:ascii="Calibri" w:eastAsiaTheme="majorEastAsia" w:hAnsi="Calibri" w:cs="Calibri"/>
          <w:color w:val="000000"/>
          <w:sz w:val="22"/>
          <w:szCs w:val="22"/>
        </w:rPr>
        <w:t xml:space="preserve">611 Main St – </w:t>
      </w:r>
      <w:proofErr w:type="spellStart"/>
      <w:r>
        <w:rPr>
          <w:rStyle w:val="normaltextrun"/>
          <w:rFonts w:ascii="Calibri" w:eastAsiaTheme="majorEastAsia" w:hAnsi="Calibri" w:cs="Calibri"/>
          <w:color w:val="000000"/>
          <w:sz w:val="22"/>
          <w:szCs w:val="22"/>
        </w:rPr>
        <w:t>Lapwai</w:t>
      </w:r>
      <w:proofErr w:type="spellEnd"/>
      <w:r>
        <w:rPr>
          <w:rStyle w:val="normaltextrun"/>
          <w:rFonts w:ascii="Calibri" w:eastAsiaTheme="majorEastAsia" w:hAnsi="Calibri" w:cs="Calibri"/>
          <w:color w:val="000000"/>
          <w:sz w:val="22"/>
          <w:szCs w:val="22"/>
        </w:rPr>
        <w:t xml:space="preserve">, ID </w:t>
      </w:r>
      <w:r>
        <w:rPr>
          <w:rFonts w:ascii="Calibri" w:hAnsi="Calibri" w:cs="Calibri"/>
          <w:color w:val="000000"/>
          <w:sz w:val="18"/>
          <w:szCs w:val="18"/>
        </w:rPr>
        <w:t xml:space="preserve">                                                                                   </w:t>
      </w:r>
      <w:r w:rsidRPr="00A43704">
        <w:rPr>
          <w:rStyle w:val="normaltextrun"/>
          <w:rFonts w:ascii="Calibri" w:eastAsiaTheme="majorEastAsia" w:hAnsi="Calibri" w:cs="Calibri"/>
          <w:color w:val="000000"/>
          <w:sz w:val="22"/>
          <w:szCs w:val="22"/>
        </w:rPr>
        <w:t>Adjournment: </w:t>
      </w:r>
      <w:r w:rsidRPr="00A43704">
        <w:rPr>
          <w:rStyle w:val="eop"/>
          <w:rFonts w:ascii="Calibri" w:eastAsiaTheme="majorEastAsia" w:hAnsi="Calibri" w:cs="Calibri"/>
        </w:rPr>
        <w:t> </w:t>
      </w:r>
    </w:p>
    <w:p w14:paraId="58BFF50B" w14:textId="77777777" w:rsidR="0046568E" w:rsidRDefault="0046568E"/>
    <w:sectPr w:rsidR="00465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8E"/>
    <w:rsid w:val="0006286C"/>
    <w:rsid w:val="0046568E"/>
    <w:rsid w:val="00657CEB"/>
    <w:rsid w:val="00BE316E"/>
    <w:rsid w:val="00D106E1"/>
    <w:rsid w:val="00F61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5DF9"/>
  <w15:chartTrackingRefBased/>
  <w15:docId w15:val="{B3CA83CA-75E9-4965-A291-DE32A1D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6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6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6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6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6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6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6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6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6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6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6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6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6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6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6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68E"/>
    <w:rPr>
      <w:rFonts w:eastAsiaTheme="majorEastAsia" w:cstheme="majorBidi"/>
      <w:color w:val="272727" w:themeColor="text1" w:themeTint="D8"/>
    </w:rPr>
  </w:style>
  <w:style w:type="paragraph" w:styleId="Title">
    <w:name w:val="Title"/>
    <w:basedOn w:val="Normal"/>
    <w:next w:val="Normal"/>
    <w:link w:val="TitleChar"/>
    <w:uiPriority w:val="10"/>
    <w:qFormat/>
    <w:rsid w:val="00465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6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6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6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68E"/>
    <w:pPr>
      <w:spacing w:before="160"/>
      <w:jc w:val="center"/>
    </w:pPr>
    <w:rPr>
      <w:i/>
      <w:iCs/>
      <w:color w:val="404040" w:themeColor="text1" w:themeTint="BF"/>
    </w:rPr>
  </w:style>
  <w:style w:type="character" w:customStyle="1" w:styleId="QuoteChar">
    <w:name w:val="Quote Char"/>
    <w:basedOn w:val="DefaultParagraphFont"/>
    <w:link w:val="Quote"/>
    <w:uiPriority w:val="29"/>
    <w:rsid w:val="0046568E"/>
    <w:rPr>
      <w:i/>
      <w:iCs/>
      <w:color w:val="404040" w:themeColor="text1" w:themeTint="BF"/>
    </w:rPr>
  </w:style>
  <w:style w:type="paragraph" w:styleId="ListParagraph">
    <w:name w:val="List Paragraph"/>
    <w:basedOn w:val="Normal"/>
    <w:uiPriority w:val="34"/>
    <w:qFormat/>
    <w:rsid w:val="0046568E"/>
    <w:pPr>
      <w:ind w:left="720"/>
      <w:contextualSpacing/>
    </w:pPr>
  </w:style>
  <w:style w:type="character" w:styleId="IntenseEmphasis">
    <w:name w:val="Intense Emphasis"/>
    <w:basedOn w:val="DefaultParagraphFont"/>
    <w:uiPriority w:val="21"/>
    <w:qFormat/>
    <w:rsid w:val="0046568E"/>
    <w:rPr>
      <w:i/>
      <w:iCs/>
      <w:color w:val="0F4761" w:themeColor="accent1" w:themeShade="BF"/>
    </w:rPr>
  </w:style>
  <w:style w:type="paragraph" w:styleId="IntenseQuote">
    <w:name w:val="Intense Quote"/>
    <w:basedOn w:val="Normal"/>
    <w:next w:val="Normal"/>
    <w:link w:val="IntenseQuoteChar"/>
    <w:uiPriority w:val="30"/>
    <w:qFormat/>
    <w:rsid w:val="00465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68E"/>
    <w:rPr>
      <w:i/>
      <w:iCs/>
      <w:color w:val="0F4761" w:themeColor="accent1" w:themeShade="BF"/>
    </w:rPr>
  </w:style>
  <w:style w:type="character" w:styleId="IntenseReference">
    <w:name w:val="Intense Reference"/>
    <w:basedOn w:val="DefaultParagraphFont"/>
    <w:uiPriority w:val="32"/>
    <w:qFormat/>
    <w:rsid w:val="0046568E"/>
    <w:rPr>
      <w:b/>
      <w:bCs/>
      <w:smallCaps/>
      <w:color w:val="0F4761" w:themeColor="accent1" w:themeShade="BF"/>
      <w:spacing w:val="5"/>
    </w:rPr>
  </w:style>
  <w:style w:type="paragraph" w:customStyle="1" w:styleId="paragraph">
    <w:name w:val="paragraph"/>
    <w:basedOn w:val="Normal"/>
    <w:rsid w:val="0046568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6568E"/>
  </w:style>
  <w:style w:type="character" w:customStyle="1" w:styleId="eop">
    <w:name w:val="eop"/>
    <w:basedOn w:val="DefaultParagraphFont"/>
    <w:rsid w:val="00465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Ellamae Burnell</dc:creator>
  <cp:keywords/>
  <dc:description/>
  <cp:lastModifiedBy>Ellamae Burnell</cp:lastModifiedBy>
  <cp:revision>1</cp:revision>
  <cp:lastPrinted>2024-12-23T19:22:00Z</cp:lastPrinted>
  <dcterms:created xsi:type="dcterms:W3CDTF">2024-12-23T17:55:00Z</dcterms:created>
  <dcterms:modified xsi:type="dcterms:W3CDTF">2024-12-23T19:47:00Z</dcterms:modified>
</cp:coreProperties>
</file>